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4C2" w:rsidRDefault="00865DE2">
      <w:pPr>
        <w:rPr>
          <w:b/>
          <w:sz w:val="56"/>
          <w:szCs w:val="56"/>
        </w:rPr>
      </w:pPr>
      <w:r w:rsidRPr="00865DE2">
        <w:rPr>
          <w:b/>
          <w:sz w:val="56"/>
          <w:szCs w:val="56"/>
        </w:rPr>
        <w:t>Открытие</w:t>
      </w:r>
      <w:r w:rsidRPr="00865DE2">
        <w:rPr>
          <w:rFonts w:ascii="Bernard MT Condensed" w:hAnsi="Bernard MT Condensed"/>
          <w:b/>
          <w:sz w:val="56"/>
          <w:szCs w:val="56"/>
        </w:rPr>
        <w:t xml:space="preserve"> </w:t>
      </w:r>
      <w:r w:rsidRPr="00865DE2">
        <w:rPr>
          <w:b/>
          <w:sz w:val="56"/>
          <w:szCs w:val="56"/>
        </w:rPr>
        <w:t>дет</w:t>
      </w:r>
      <w:r w:rsidRPr="00865DE2">
        <w:rPr>
          <w:rFonts w:ascii="Bernard MT Condensed" w:hAnsi="Bernard MT Condensed"/>
          <w:b/>
          <w:sz w:val="56"/>
          <w:szCs w:val="56"/>
        </w:rPr>
        <w:t>.</w:t>
      </w:r>
      <w:r w:rsidRPr="00865DE2">
        <w:rPr>
          <w:b/>
          <w:sz w:val="56"/>
          <w:szCs w:val="56"/>
        </w:rPr>
        <w:t>сада</w:t>
      </w:r>
      <w:r w:rsidRPr="00865DE2">
        <w:rPr>
          <w:rFonts w:ascii="Bernard MT Condensed" w:hAnsi="Bernard MT Condensed"/>
          <w:b/>
          <w:sz w:val="56"/>
          <w:szCs w:val="56"/>
        </w:rPr>
        <w:t xml:space="preserve"> </w:t>
      </w:r>
      <w:r w:rsidRPr="00865DE2">
        <w:rPr>
          <w:b/>
          <w:sz w:val="56"/>
          <w:szCs w:val="56"/>
        </w:rPr>
        <w:t>в</w:t>
      </w:r>
      <w:r w:rsidRPr="00865DE2">
        <w:rPr>
          <w:rFonts w:ascii="Bernard MT Condensed" w:hAnsi="Bernard MT Condensed"/>
          <w:b/>
          <w:sz w:val="56"/>
          <w:szCs w:val="56"/>
        </w:rPr>
        <w:t xml:space="preserve"> </w:t>
      </w:r>
      <w:r w:rsidRPr="00865DE2">
        <w:rPr>
          <w:b/>
          <w:sz w:val="56"/>
          <w:szCs w:val="56"/>
        </w:rPr>
        <w:t>п</w:t>
      </w:r>
      <w:proofErr w:type="gramStart"/>
      <w:r w:rsidRPr="00865DE2">
        <w:rPr>
          <w:rFonts w:ascii="Bernard MT Condensed" w:hAnsi="Bernard MT Condensed"/>
          <w:b/>
          <w:sz w:val="56"/>
          <w:szCs w:val="56"/>
        </w:rPr>
        <w:t>.</w:t>
      </w:r>
      <w:r w:rsidRPr="00865DE2">
        <w:rPr>
          <w:b/>
          <w:sz w:val="56"/>
          <w:szCs w:val="56"/>
        </w:rPr>
        <w:t>П</w:t>
      </w:r>
      <w:proofErr w:type="gramEnd"/>
      <w:r w:rsidRPr="00865DE2">
        <w:rPr>
          <w:b/>
          <w:sz w:val="56"/>
          <w:szCs w:val="56"/>
        </w:rPr>
        <w:t>риволжский</w:t>
      </w:r>
    </w:p>
    <w:p w:rsidR="00865DE2" w:rsidRDefault="00865DE2">
      <w:pPr>
        <w:rPr>
          <w:b/>
          <w:sz w:val="56"/>
          <w:szCs w:val="56"/>
        </w:rPr>
      </w:pPr>
      <w:r>
        <w:rPr>
          <w:rFonts w:ascii="Bernard MT Condensed" w:hAnsi="Bernard MT Condensed"/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908"/>
            <wp:effectExtent l="19050" t="0" r="3175" b="0"/>
            <wp:docPr id="1" name="Рисунок 1" descr="E:\фото дет.сада\cf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т.сада\cfl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908"/>
            <wp:effectExtent l="19050" t="0" r="3175" b="0"/>
            <wp:docPr id="2" name="Рисунок 2" descr="E:\фото дет.сада\cf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т.сада\cfl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908"/>
            <wp:effectExtent l="19050" t="0" r="3175" b="0"/>
            <wp:docPr id="3" name="Рисунок 3" descr="E:\фото дет.сада\cf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т.сада\cfl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908"/>
            <wp:effectExtent l="19050" t="0" r="3175" b="0"/>
            <wp:docPr id="4" name="Рисунок 4" descr="E:\фото дет.сада\cf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.сада\cfl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908"/>
            <wp:effectExtent l="19050" t="0" r="3175" b="0"/>
            <wp:docPr id="5" name="Рисунок 5" descr="E:\фото дет.сада\cf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.сада\cfl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908"/>
            <wp:effectExtent l="19050" t="0" r="3175" b="0"/>
            <wp:docPr id="6" name="Рисунок 6" descr="E:\фото дет.сада\cf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т.сада\cfl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908"/>
            <wp:effectExtent l="19050" t="0" r="3175" b="0"/>
            <wp:docPr id="7" name="Рисунок 7" descr="E:\фото дет.сада\cf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ет.сада\cfl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908"/>
            <wp:effectExtent l="19050" t="0" r="3175" b="0"/>
            <wp:docPr id="8" name="Рисунок 8" descr="E:\фото дет.сада\cf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ет.сада\cfl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908"/>
            <wp:effectExtent l="19050" t="0" r="3175" b="0"/>
            <wp:docPr id="9" name="Рисунок 9" descr="E:\фото дет.сада\cf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ет.сада\cfl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908"/>
            <wp:effectExtent l="19050" t="0" r="3175" b="0"/>
            <wp:docPr id="10" name="Рисунок 10" descr="E:\фото дет.сада\cf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ет.сада\cfl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908"/>
            <wp:effectExtent l="19050" t="0" r="3175" b="0"/>
            <wp:docPr id="11" name="Рисунок 11" descr="E:\фото дет.сада\cf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ет.сада\cfl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drawing>
          <wp:inline distT="0" distB="0" distL="0" distR="0">
            <wp:extent cx="5940425" cy="3957908"/>
            <wp:effectExtent l="19050" t="0" r="3175" b="0"/>
            <wp:docPr id="12" name="Рисунок 12" descr="E:\фото дет.сада\cf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дет.сада\cfl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DE2" w:rsidRDefault="00865DE2">
      <w:pPr>
        <w:rPr>
          <w:b/>
          <w:sz w:val="56"/>
          <w:szCs w:val="56"/>
        </w:rPr>
      </w:pPr>
    </w:p>
    <w:p w:rsidR="00865DE2" w:rsidRPr="00865DE2" w:rsidRDefault="00865DE2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3957908"/>
            <wp:effectExtent l="19050" t="0" r="3175" b="0"/>
            <wp:docPr id="13" name="Рисунок 13" descr="E:\фото дет.сада\cf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дет.сада\cfl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DE2" w:rsidRPr="00865DE2" w:rsidSect="0016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865DE2"/>
    <w:rsid w:val="00160C2F"/>
    <w:rsid w:val="00184E5A"/>
    <w:rsid w:val="001F0A5B"/>
    <w:rsid w:val="00240835"/>
    <w:rsid w:val="006007DF"/>
    <w:rsid w:val="007B3731"/>
    <w:rsid w:val="00865DE2"/>
    <w:rsid w:val="00886164"/>
    <w:rsid w:val="00BB662D"/>
    <w:rsid w:val="00F47678"/>
    <w:rsid w:val="00FC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2017-08-24T05:05:00Z</dcterms:created>
  <dcterms:modified xsi:type="dcterms:W3CDTF">2017-08-24T05:10:00Z</dcterms:modified>
</cp:coreProperties>
</file>